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F" w:rsidRPr="00FF4AEF" w:rsidRDefault="00FF4AEF" w:rsidP="00FF4AEF">
      <w:pPr>
        <w:jc w:val="center"/>
        <w:rPr>
          <w:b/>
          <w:sz w:val="32"/>
          <w:szCs w:val="32"/>
        </w:rPr>
      </w:pPr>
      <w:r w:rsidRPr="00FF4AEF">
        <w:rPr>
          <w:b/>
          <w:sz w:val="32"/>
          <w:szCs w:val="32"/>
        </w:rPr>
        <w:t>Myths in Psychology</w:t>
      </w:r>
    </w:p>
    <w:p w:rsidR="00FF4AEF" w:rsidRDefault="00FF4AEF"/>
    <w:p w:rsidR="00FF4AEF" w:rsidRDefault="00FF4AEF"/>
    <w:p w:rsidR="00FF4AEF" w:rsidRDefault="00FF4AEF">
      <w:r>
        <w:t>Choose a myth from the list and read explanation. You may use other research tools to look further into your topic. Be prepared to share your findings.</w:t>
      </w:r>
      <w:bookmarkStart w:id="0" w:name="_GoBack"/>
      <w:bookmarkEnd w:id="0"/>
    </w:p>
    <w:p w:rsidR="00FF4AEF" w:rsidRDefault="00FF4AEF"/>
    <w:p w:rsidR="009548E2" w:rsidRDefault="00FF4AEF">
      <w:hyperlink r:id="rId5" w:history="1">
        <w:r w:rsidRPr="00FF4AEF">
          <w:rPr>
            <w:rStyle w:val="Hyperlink"/>
          </w:rPr>
          <w:t>http://emilkirkegaard.dk/en/wp-content/uploads/50-Great-Myths-of-Popular-Psychology.pdf</w:t>
        </w:r>
      </w:hyperlink>
    </w:p>
    <w:sectPr w:rsidR="009548E2" w:rsidSect="009548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EF"/>
    <w:rsid w:val="009548E2"/>
    <w:rsid w:val="00FF4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01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milkirkegaard.dk/en/wp-content/uploads/50-Great-Myths-of-Popular-Psychology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Company>cv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 cvcv</dc:creator>
  <cp:keywords/>
  <dc:description/>
  <cp:lastModifiedBy>cvb cvcv</cp:lastModifiedBy>
  <cp:revision>1</cp:revision>
  <dcterms:created xsi:type="dcterms:W3CDTF">2015-08-17T21:40:00Z</dcterms:created>
  <dcterms:modified xsi:type="dcterms:W3CDTF">2015-08-17T21:42:00Z</dcterms:modified>
</cp:coreProperties>
</file>